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40" w:lineRule="exact"/>
        <w:jc w:val="right"/>
        <w:rPr>
          <w:b/>
          <w:sz w:val="28"/>
          <w:szCs w:val="28"/>
        </w:rPr>
      </w:pPr>
    </w:p>
    <w:p>
      <w:pPr>
        <w:spacing w:before="0" w:after="0" w:line="340" w:lineRule="exact"/>
        <w:jc w:val="right"/>
        <w:rPr>
          <w:b/>
          <w:sz w:val="28"/>
          <w:szCs w:val="28"/>
        </w:rPr>
      </w:pPr>
    </w:p>
    <w:p>
      <w:pPr>
        <w:spacing w:before="0" w:after="0" w:line="340" w:lineRule="exact"/>
        <w:jc w:val="right"/>
        <w:rPr>
          <w:rFonts w:ascii="Times New Roman" w:hAnsi="Times New Roman"/>
          <w:sz w:val="28"/>
          <w:szCs w:val="28"/>
        </w:rPr>
      </w:pPr>
    </w:p>
    <w:p>
      <w:pPr>
        <w:spacing w:before="0" w:after="0" w:line="240" w:lineRule="auto"/>
        <w:jc w:val="center"/>
      </w:pPr>
      <w:r>
        <w:rPr>
          <w:rFonts w:ascii="Times New Roman" w:hAnsi="Times New Roman"/>
          <w:b/>
          <w:bCs/>
          <w:sz w:val="28"/>
          <w:szCs w:val="28"/>
        </w:rPr>
        <w:t xml:space="preserve">Информированное добровольное согласие на </w:t>
      </w:r>
      <w:r>
        <w:rPr>
          <w:rFonts w:ascii="Times New Roman" w:hAnsi="Times New Roman"/>
          <w:b/>
          <w:sz w:val="28"/>
          <w:szCs w:val="28"/>
        </w:rPr>
        <w:t>формирование листка нетрудоспособности в форме электронного документа</w:t>
      </w:r>
      <w:r>
        <w:rPr>
          <w:rFonts w:ascii="Times New Roman" w:hAnsi="Times New Roman"/>
          <w:b/>
          <w:sz w:val="28"/>
          <w:szCs w:val="28"/>
          <w:lang w:eastAsia="en-US"/>
        </w:rPr>
        <w:t xml:space="preserve"> и обработку персональных данных.</w:t>
      </w:r>
    </w:p>
    <w:p>
      <w:pPr>
        <w:spacing w:before="0" w:after="0" w:line="240" w:lineRule="auto"/>
        <w:jc w:val="center"/>
        <w:rPr>
          <w:rFonts w:ascii="Times New Roman" w:hAnsi="Times New Roman"/>
          <w:b/>
          <w:sz w:val="28"/>
          <w:szCs w:val="28"/>
        </w:rPr>
      </w:pPr>
    </w:p>
    <w:p>
      <w:pPr>
        <w:spacing w:before="0" w:after="0" w:line="240" w:lineRule="auto"/>
        <w:jc w:val="center"/>
        <w:rPr>
          <w:rFonts w:ascii="Times New Roman" w:hAnsi="Times New Roman"/>
          <w:b/>
          <w:sz w:val="28"/>
          <w:szCs w:val="28"/>
        </w:rPr>
      </w:pPr>
      <w:bookmarkStart w:id="0" w:name="_GoBack"/>
      <w:bookmarkEnd w:id="0"/>
    </w:p>
    <w:p>
      <w:pPr>
        <w:spacing w:before="0" w:after="0" w:line="240" w:lineRule="auto"/>
        <w:jc w:val="center"/>
        <w:rPr>
          <w:rFonts w:ascii="Times New Roman" w:hAnsi="Times New Roman"/>
          <w:sz w:val="28"/>
          <w:szCs w:val="28"/>
        </w:rPr>
      </w:pPr>
      <w:r>
        <w:rPr>
          <w:rFonts w:ascii="Times New Roman" w:hAnsi="Times New Roman"/>
          <w:sz w:val="28"/>
          <w:szCs w:val="28"/>
        </w:rPr>
        <w:t>Медицинская организация____________________________________________</w:t>
      </w:r>
    </w:p>
    <w:p>
      <w:pPr>
        <w:spacing w:before="0" w:after="0" w:line="240" w:lineRule="auto"/>
        <w:jc w:val="center"/>
        <w:rPr>
          <w:rFonts w:ascii="Times New Roman" w:hAnsi="Times New Roman"/>
          <w:sz w:val="16"/>
          <w:szCs w:val="16"/>
          <w:lang w:eastAsia="en-US"/>
        </w:rPr>
      </w:pPr>
      <w:r>
        <w:rPr>
          <w:rFonts w:ascii="Times New Roman" w:hAnsi="Times New Roman"/>
          <w:sz w:val="16"/>
          <w:szCs w:val="16"/>
        </w:rPr>
        <w:t xml:space="preserve">                                                                                        (наименование и адрес)</w:t>
      </w:r>
    </w:p>
    <w:p>
      <w:pPr>
        <w:spacing w:before="0" w:after="0" w:line="240" w:lineRule="auto"/>
        <w:jc w:val="both"/>
        <w:rPr>
          <w:rFonts w:ascii="Times New Roman" w:hAnsi="Times New Roman"/>
          <w:sz w:val="28"/>
          <w:szCs w:val="28"/>
        </w:rPr>
      </w:pPr>
      <w:r>
        <w:rPr>
          <w:rFonts w:ascii="Times New Roman" w:hAnsi="Times New Roman"/>
          <w:sz w:val="28"/>
          <w:szCs w:val="28"/>
        </w:rPr>
        <w:t xml:space="preserve">Я, </w:t>
      </w:r>
    </w:p>
    <w:p>
      <w:pPr>
        <w:pBdr>
          <w:top w:val="single" w:color="000000" w:sz="4" w:space="1"/>
        </w:pBdr>
        <w:spacing w:before="0" w:after="0" w:line="240" w:lineRule="auto"/>
        <w:ind w:left="352" w:firstLine="0"/>
        <w:jc w:val="center"/>
        <w:rPr>
          <w:rFonts w:ascii="Times New Roman" w:hAnsi="Times New Roman"/>
          <w:sz w:val="16"/>
          <w:szCs w:val="16"/>
        </w:rPr>
      </w:pPr>
      <w:r>
        <w:rPr>
          <w:rFonts w:ascii="Times New Roman" w:hAnsi="Times New Roman"/>
          <w:sz w:val="16"/>
          <w:szCs w:val="16"/>
        </w:rPr>
        <w:t>(Ф.И.О. гражданина, законного представителя)</w:t>
      </w:r>
    </w:p>
    <w:p>
      <w:pPr>
        <w:pBdr>
          <w:top w:val="single" w:color="000000" w:sz="4" w:space="1"/>
        </w:pBdr>
        <w:spacing w:before="0" w:after="0" w:line="240" w:lineRule="auto"/>
        <w:ind w:left="352" w:firstLine="0"/>
        <w:jc w:val="center"/>
        <w:rPr>
          <w:rFonts w:ascii="Times New Roman" w:hAnsi="Times New Roman"/>
          <w:sz w:val="16"/>
          <w:szCs w:val="16"/>
        </w:rPr>
      </w:pPr>
    </w:p>
    <w:p>
      <w:pPr>
        <w:spacing w:before="0" w:after="0" w:line="240" w:lineRule="auto"/>
        <w:jc w:val="both"/>
        <w:rPr>
          <w:rFonts w:ascii="Times New Roman" w:hAnsi="Times New Roman"/>
          <w:sz w:val="16"/>
          <w:szCs w:val="16"/>
        </w:rPr>
      </w:pPr>
      <w:r>
        <w:rPr>
          <w:rFonts w:ascii="Times New Roman" w:hAnsi="Times New Roman"/>
          <w:sz w:val="28"/>
          <w:szCs w:val="28"/>
        </w:rPr>
        <w:t>«____» _____________  _____ года рождения, зарегистрированный по адресу:</w:t>
      </w:r>
    </w:p>
    <w:p>
      <w:pPr>
        <w:spacing w:before="0" w:after="0" w:line="240" w:lineRule="auto"/>
        <w:ind w:left="352" w:firstLine="0"/>
        <w:jc w:val="center"/>
        <w:rPr>
          <w:rFonts w:ascii="Times New Roman" w:hAnsi="Times New Roman"/>
          <w:sz w:val="16"/>
          <w:szCs w:val="16"/>
        </w:rPr>
      </w:pPr>
    </w:p>
    <w:p>
      <w:pPr>
        <w:spacing w:before="0" w:after="0" w:line="240" w:lineRule="auto"/>
        <w:ind w:left="352" w:firstLine="0"/>
        <w:jc w:val="center"/>
        <w:rPr>
          <w:rFonts w:ascii="Times New Roman" w:hAnsi="Times New Roman"/>
          <w:sz w:val="16"/>
          <w:szCs w:val="16"/>
        </w:rPr>
      </w:pPr>
    </w:p>
    <w:p>
      <w:pPr>
        <w:spacing w:before="0" w:after="0" w:line="240" w:lineRule="auto"/>
        <w:rPr>
          <w:rFonts w:ascii="Times New Roman" w:hAnsi="Times New Roman"/>
          <w:sz w:val="28"/>
          <w:szCs w:val="28"/>
        </w:rPr>
      </w:pPr>
    </w:p>
    <w:p>
      <w:pPr>
        <w:pBdr>
          <w:top w:val="single" w:color="000000" w:sz="4" w:space="1"/>
        </w:pBdr>
        <w:spacing w:before="0" w:after="0" w:line="240" w:lineRule="auto"/>
        <w:jc w:val="center"/>
        <w:rPr>
          <w:rFonts w:ascii="Times New Roman" w:hAnsi="Times New Roman"/>
          <w:sz w:val="16"/>
          <w:szCs w:val="16"/>
        </w:rPr>
      </w:pPr>
      <w:r>
        <w:rPr>
          <w:rFonts w:ascii="Times New Roman" w:hAnsi="Times New Roman"/>
          <w:sz w:val="16"/>
          <w:szCs w:val="16"/>
        </w:rPr>
        <w:t xml:space="preserve">(адрес места жительства гражданина, паспортные данные: серия, номер, дата выдачи, выдавший его орган) </w:t>
      </w:r>
    </w:p>
    <w:p>
      <w:pPr>
        <w:spacing w:before="0" w:after="0" w:line="240" w:lineRule="auto"/>
        <w:rPr>
          <w:rFonts w:ascii="Times New Roman" w:hAnsi="Times New Roman"/>
          <w:sz w:val="28"/>
          <w:szCs w:val="28"/>
        </w:rPr>
      </w:pPr>
    </w:p>
    <w:p>
      <w:pPr>
        <w:pBdr>
          <w:top w:val="single" w:color="000000" w:sz="4" w:space="1"/>
        </w:pBdr>
        <w:spacing w:before="0" w:after="0" w:line="240" w:lineRule="auto"/>
        <w:jc w:val="center"/>
        <w:rPr>
          <w:rFonts w:ascii="Times New Roman" w:hAnsi="Times New Roman"/>
          <w:sz w:val="16"/>
          <w:szCs w:val="16"/>
        </w:rPr>
      </w:pPr>
      <w:r>
        <w:rPr>
          <w:rFonts w:ascii="Times New Roman" w:hAnsi="Times New Roman"/>
          <w:sz w:val="16"/>
          <w:szCs w:val="16"/>
        </w:rPr>
        <w:t xml:space="preserve">(адрес места жительства законного представителя, паспортные данные: серия, номер, дата выдачи, выдавший его орган, реквизиты доверенности или иного документа, подтверждающего полномочия законного представителя) </w:t>
      </w:r>
    </w:p>
    <w:p>
      <w:pPr>
        <w:pBdr>
          <w:top w:val="single" w:color="000000" w:sz="4" w:space="1"/>
        </w:pBdr>
        <w:spacing w:before="0" w:after="0" w:line="240" w:lineRule="auto"/>
        <w:jc w:val="center"/>
        <w:rPr>
          <w:rFonts w:ascii="Times New Roman" w:hAnsi="Times New Roman"/>
          <w:sz w:val="24"/>
          <w:szCs w:val="24"/>
        </w:rPr>
      </w:pPr>
    </w:p>
    <w:p>
      <w:pPr>
        <w:pStyle w:val="20"/>
        <w:spacing w:line="340" w:lineRule="exact"/>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закона от 29 декабря 2006 г.</w:t>
      </w:r>
      <w:r>
        <w:rPr>
          <w:rFonts w:ascii="Times New Roman" w:hAnsi="Times New Roman" w:cs="Times New Roman"/>
          <w:sz w:val="28"/>
          <w:szCs w:val="28"/>
        </w:rPr>
        <w:br w:type="textWrapping"/>
      </w:r>
      <w:r>
        <w:rPr>
          <w:rFonts w:ascii="Times New Roman" w:hAnsi="Times New Roman" w:cs="Times New Roman"/>
          <w:sz w:val="28"/>
          <w:szCs w:val="28"/>
        </w:rPr>
        <w:t>№ 255-ФЗ «Об обязательном социальном страховании на случай временной нетрудоспособности и в связи с материнством» и Федерального закона от</w:t>
      </w:r>
      <w:r>
        <w:rPr>
          <w:rFonts w:ascii="Times New Roman" w:hAnsi="Times New Roman" w:cs="Times New Roman"/>
          <w:sz w:val="28"/>
          <w:szCs w:val="28"/>
        </w:rPr>
        <w:br w:type="textWrapping"/>
      </w:r>
      <w:r>
        <w:rPr>
          <w:rFonts w:ascii="Times New Roman" w:hAnsi="Times New Roman" w:cs="Times New Roman"/>
          <w:sz w:val="28"/>
          <w:szCs w:val="28"/>
        </w:rPr>
        <w:t xml:space="preserve">27 июля 2006 г. № 152-ФЗ «О персональных данных» в целях осуществления обязательного социального страхования подтверждаю свое согласие на формирование листка нетрудоспособности в форме электронного  документа, </w:t>
      </w:r>
    </w:p>
    <w:p>
      <w:pPr>
        <w:pStyle w:val="20"/>
        <w:spacing w:before="0" w:after="120" w:line="340" w:lineRule="exact"/>
        <w:jc w:val="both"/>
        <w:rPr>
          <w:rFonts w:ascii="Times New Roman" w:hAnsi="Times New Roman" w:cs="Times New Roman"/>
          <w:sz w:val="28"/>
          <w:szCs w:val="28"/>
        </w:rPr>
      </w:pPr>
      <w:r>
        <w:rPr>
          <w:rFonts w:ascii="Times New Roman" w:hAnsi="Times New Roman" w:cs="Times New Roman"/>
          <w:sz w:val="28"/>
          <w:szCs w:val="28"/>
        </w:rPr>
        <w:t>а также на обработку</w:t>
      </w:r>
    </w:p>
    <w:tbl>
      <w:tblPr>
        <w:tblStyle w:val="11"/>
        <w:tblW w:w="8325"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34"/>
        <w:gridCol w:w="6496"/>
        <w:gridCol w:w="335"/>
        <w:gridCol w:w="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3" w:type="dxa"/>
            <w:tcBorders>
              <w:top w:val="nil"/>
              <w:left w:val="nil"/>
              <w:bottom w:val="nil"/>
            </w:tcBorders>
            <w:shd w:val="clear" w:color="auto" w:fill="auto"/>
          </w:tcPr>
          <w:p>
            <w:pPr>
              <w:pStyle w:val="20"/>
              <w:spacing w:line="340" w:lineRule="exact"/>
              <w:rPr>
                <w:rFonts w:ascii="Times New Roman" w:hAnsi="Times New Roman" w:cs="Times New Roman"/>
                <w:sz w:val="28"/>
                <w:szCs w:val="28"/>
              </w:rPr>
            </w:pPr>
            <w:r>
              <w:rPr>
                <w:rFonts w:ascii="Times New Roman" w:hAnsi="Times New Roman" w:eastAsia="Calibri"/>
                <w:sz w:val="28"/>
                <w:szCs w:val="28"/>
              </w:rPr>
              <w:t xml:space="preserve">моих  </w:t>
            </w:r>
          </w:p>
        </w:tc>
        <w:tc>
          <w:tcPr>
            <w:tcW w:w="334" w:type="dxa"/>
            <w:shd w:val="clear" w:color="auto" w:fill="auto"/>
          </w:tcPr>
          <w:p>
            <w:pPr>
              <w:pStyle w:val="20"/>
              <w:spacing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6496" w:type="dxa"/>
            <w:tcBorders>
              <w:top w:val="nil"/>
              <w:bottom w:val="nil"/>
            </w:tcBorders>
            <w:shd w:val="clear" w:color="auto" w:fill="auto"/>
          </w:tcPr>
          <w:p>
            <w:pPr>
              <w:pStyle w:val="20"/>
              <w:spacing w:line="340" w:lineRule="exact"/>
              <w:ind w:left="-133" w:firstLine="0"/>
              <w:jc w:val="both"/>
              <w:rPr>
                <w:rFonts w:ascii="Times New Roman" w:hAnsi="Times New Roman" w:cs="Times New Roman"/>
                <w:sz w:val="28"/>
                <w:szCs w:val="28"/>
              </w:rPr>
            </w:pPr>
            <w:r>
              <w:rPr>
                <w:rFonts w:ascii="Times New Roman" w:hAnsi="Times New Roman"/>
                <w:sz w:val="28"/>
                <w:szCs w:val="28"/>
              </w:rPr>
              <w:t xml:space="preserve"> , лица, законным представителем которого являюсь</w:t>
            </w:r>
          </w:p>
        </w:tc>
        <w:tc>
          <w:tcPr>
            <w:tcW w:w="335" w:type="dxa"/>
            <w:shd w:val="clear" w:color="auto" w:fill="auto"/>
          </w:tcPr>
          <w:p>
            <w:pPr>
              <w:pStyle w:val="20"/>
              <w:spacing w:line="340" w:lineRule="exact"/>
              <w:jc w:val="both"/>
              <w:rPr>
                <w:rFonts w:ascii="Times New Roman" w:hAnsi="Times New Roman" w:cs="Times New Roman"/>
                <w:sz w:val="28"/>
                <w:szCs w:val="28"/>
              </w:rPr>
            </w:pPr>
          </w:p>
        </w:tc>
        <w:tc>
          <w:tcPr>
            <w:tcW w:w="337" w:type="dxa"/>
            <w:tcBorders>
              <w:top w:val="nil"/>
              <w:bottom w:val="nil"/>
              <w:right w:val="nil"/>
            </w:tcBorders>
            <w:shd w:val="clear" w:color="auto" w:fill="auto"/>
          </w:tcPr>
          <w:p>
            <w:pPr>
              <w:pStyle w:val="20"/>
              <w:spacing w:line="340" w:lineRule="exact"/>
              <w:ind w:left="-160" w:firstLine="0"/>
              <w:jc w:val="both"/>
              <w:rPr>
                <w:rFonts w:ascii="Times New Roman" w:hAnsi="Times New Roman" w:cs="Times New Roman"/>
                <w:sz w:val="28"/>
                <w:szCs w:val="28"/>
              </w:rPr>
            </w:pPr>
            <w:r>
              <w:rPr>
                <w:rFonts w:ascii="Times New Roman" w:hAnsi="Times New Roman" w:cs="Times New Roman"/>
                <w:sz w:val="28"/>
                <w:szCs w:val="28"/>
              </w:rPr>
              <w:t xml:space="preserve"> ,</w:t>
            </w:r>
          </w:p>
        </w:tc>
      </w:tr>
    </w:tbl>
    <w:p>
      <w:pPr>
        <w:pStyle w:val="20"/>
        <w:spacing w:line="340" w:lineRule="exact"/>
        <w:jc w:val="both"/>
        <w:rPr>
          <w:rFonts w:ascii="Times New Roman" w:hAnsi="Times New Roman" w:cs="Times New Roman"/>
          <w:sz w:val="28"/>
          <w:szCs w:val="28"/>
        </w:rPr>
      </w:pPr>
      <w:r>
        <w:rPr>
          <w:rFonts w:ascii="Times New Roman" w:hAnsi="Times New Roman" w:cs="Times New Roman"/>
          <w:sz w:val="28"/>
          <w:szCs w:val="28"/>
        </w:rPr>
        <w:t xml:space="preserve">персональных </w:t>
      </w:r>
      <w:r>
        <w:rPr>
          <w:rFonts w:ascii="Times New Roman" w:hAnsi="Times New Roman" w:cs="Times New Roman"/>
          <w:sz w:val="28"/>
          <w:szCs w:val="28"/>
          <w:lang w:eastAsia="en-US"/>
        </w:rPr>
        <w:t>данных, необходимых для оформления листка нетрудоспособности в форме электронного документа</w:t>
      </w:r>
      <w:r>
        <w:rPr>
          <w:rFonts w:ascii="Times New Roman" w:hAnsi="Times New Roman" w:cs="Times New Roman"/>
          <w:sz w:val="28"/>
          <w:szCs w:val="28"/>
        </w:rPr>
        <w:t xml:space="preserve">, в том числе СНИЛС,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
    <w:p>
      <w:pPr>
        <w:pStyle w:val="20"/>
        <w:spacing w:line="340" w:lineRule="exact"/>
        <w:ind w:firstLine="708"/>
        <w:jc w:val="both"/>
        <w:rPr>
          <w:rFonts w:ascii="Times New Roman" w:hAnsi="Times New Roman" w:cs="Times New Roman"/>
          <w:sz w:val="28"/>
          <w:szCs w:val="28"/>
        </w:rPr>
        <w:sectPr>
          <w:headerReference r:id="rId5" w:type="default"/>
          <w:pgSz w:w="11906" w:h="16838"/>
          <w:pgMar w:top="1134" w:right="850" w:bottom="1134" w:left="1701" w:header="708" w:footer="0" w:gutter="0"/>
          <w:pgNumType w:fmt="decimal"/>
          <w:cols w:space="720" w:num="1"/>
          <w:formProt w:val="0"/>
          <w:docGrid w:linePitch="360" w:charSpace="0"/>
        </w:sectPr>
      </w:pPr>
      <w:r>
        <w:rPr>
          <w:rFonts w:ascii="Times New Roman" w:hAnsi="Times New Roman" w:cs="Times New Roman"/>
          <w:sz w:val="28"/>
          <w:szCs w:val="28"/>
        </w:rPr>
        <w:t>Медицинская организация вправе обрабатывать и передавать для обработки другим участникам информационного взаимодействия – страхователю, Фонду социального страхования Российской Федерации, учреждению медико-социальной экспертизы и другим медицинским организациям</w:t>
      </w:r>
    </w:p>
    <w:tbl>
      <w:tblPr>
        <w:tblStyle w:val="11"/>
        <w:tblW w:w="8325"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34"/>
        <w:gridCol w:w="6496"/>
        <w:gridCol w:w="335"/>
        <w:gridCol w:w="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3" w:type="dxa"/>
            <w:tcBorders>
              <w:top w:val="nil"/>
              <w:left w:val="nil"/>
              <w:bottom w:val="nil"/>
            </w:tcBorders>
            <w:shd w:val="clear" w:color="auto" w:fill="auto"/>
          </w:tcPr>
          <w:p>
            <w:pPr>
              <w:pStyle w:val="20"/>
              <w:spacing w:line="340" w:lineRule="exact"/>
              <w:rPr>
                <w:rFonts w:ascii="Times New Roman" w:hAnsi="Times New Roman" w:cs="Times New Roman"/>
                <w:sz w:val="28"/>
                <w:szCs w:val="28"/>
              </w:rPr>
            </w:pPr>
            <w:r>
              <w:rPr>
                <w:rFonts w:ascii="Times New Roman" w:hAnsi="Times New Roman" w:eastAsia="Calibri"/>
                <w:sz w:val="28"/>
                <w:szCs w:val="28"/>
              </w:rPr>
              <w:t xml:space="preserve">мои  </w:t>
            </w:r>
          </w:p>
        </w:tc>
        <w:tc>
          <w:tcPr>
            <w:tcW w:w="334" w:type="dxa"/>
            <w:shd w:val="clear" w:color="auto" w:fill="auto"/>
          </w:tcPr>
          <w:p>
            <w:pPr>
              <w:pStyle w:val="20"/>
              <w:spacing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6496" w:type="dxa"/>
            <w:tcBorders>
              <w:top w:val="nil"/>
              <w:bottom w:val="nil"/>
            </w:tcBorders>
            <w:shd w:val="clear" w:color="auto" w:fill="auto"/>
          </w:tcPr>
          <w:p>
            <w:pPr>
              <w:pStyle w:val="20"/>
              <w:spacing w:line="340" w:lineRule="exact"/>
              <w:ind w:left="-133" w:firstLine="0"/>
              <w:jc w:val="both"/>
              <w:rPr>
                <w:rFonts w:ascii="Times New Roman" w:hAnsi="Times New Roman" w:cs="Times New Roman"/>
                <w:sz w:val="28"/>
                <w:szCs w:val="28"/>
              </w:rPr>
            </w:pPr>
            <w:r>
              <w:rPr>
                <w:rFonts w:ascii="Times New Roman" w:hAnsi="Times New Roman"/>
                <w:sz w:val="28"/>
                <w:szCs w:val="28"/>
              </w:rPr>
              <w:t xml:space="preserve"> , лица, законным представителем которого являюсь</w:t>
            </w:r>
          </w:p>
        </w:tc>
        <w:tc>
          <w:tcPr>
            <w:tcW w:w="335" w:type="dxa"/>
            <w:shd w:val="clear" w:color="auto" w:fill="auto"/>
          </w:tcPr>
          <w:p>
            <w:pPr>
              <w:pStyle w:val="20"/>
              <w:spacing w:line="340" w:lineRule="exact"/>
              <w:jc w:val="both"/>
              <w:rPr>
                <w:rFonts w:ascii="Times New Roman" w:hAnsi="Times New Roman" w:cs="Times New Roman"/>
                <w:sz w:val="28"/>
                <w:szCs w:val="28"/>
              </w:rPr>
            </w:pPr>
          </w:p>
        </w:tc>
        <w:tc>
          <w:tcPr>
            <w:tcW w:w="337" w:type="dxa"/>
            <w:tcBorders>
              <w:top w:val="nil"/>
              <w:bottom w:val="nil"/>
              <w:right w:val="nil"/>
            </w:tcBorders>
            <w:shd w:val="clear" w:color="auto" w:fill="auto"/>
          </w:tcPr>
          <w:p>
            <w:pPr>
              <w:pStyle w:val="20"/>
              <w:spacing w:line="340" w:lineRule="exact"/>
              <w:ind w:left="-160" w:firstLine="0"/>
              <w:jc w:val="both"/>
              <w:rPr>
                <w:rFonts w:ascii="Times New Roman" w:hAnsi="Times New Roman" w:cs="Times New Roman"/>
                <w:sz w:val="28"/>
                <w:szCs w:val="28"/>
              </w:rPr>
            </w:pPr>
            <w:r>
              <w:rPr>
                <w:rFonts w:ascii="Times New Roman" w:hAnsi="Times New Roman" w:cs="Times New Roman"/>
                <w:sz w:val="28"/>
                <w:szCs w:val="28"/>
              </w:rPr>
              <w:t xml:space="preserve"> ,</w:t>
            </w:r>
          </w:p>
        </w:tc>
      </w:tr>
    </w:tbl>
    <w:p>
      <w:pPr>
        <w:pStyle w:val="20"/>
        <w:spacing w:line="340" w:lineRule="exact"/>
        <w:jc w:val="both"/>
        <w:rPr>
          <w:rFonts w:ascii="Times New Roman" w:hAnsi="Times New Roman" w:cs="Times New Roman"/>
          <w:color w:val="FF0000"/>
          <w:sz w:val="28"/>
          <w:szCs w:val="28"/>
          <w:u w:val="single"/>
          <w:lang w:eastAsia="en-US"/>
        </w:rPr>
      </w:pPr>
      <w:r>
        <w:rPr>
          <w:rFonts w:ascii="Times New Roman" w:hAnsi="Times New Roman" w:cs="Times New Roman"/>
          <w:sz w:val="28"/>
          <w:szCs w:val="28"/>
        </w:rPr>
        <w:t xml:space="preserve">персональные данные, </w:t>
      </w:r>
      <w:r>
        <w:rPr>
          <w:rFonts w:ascii="Times New Roman" w:hAnsi="Times New Roman" w:cs="Times New Roman"/>
          <w:sz w:val="28"/>
          <w:szCs w:val="28"/>
          <w:lang w:eastAsia="en-US"/>
        </w:rPr>
        <w:t>необходимые для оформления листка нетрудоспособности в форме электронного документа</w:t>
      </w:r>
      <w:r>
        <w:rPr>
          <w:rFonts w:ascii="Times New Roman" w:hAnsi="Times New Roman" w:cs="Times New Roman"/>
          <w:sz w:val="28"/>
          <w:szCs w:val="28"/>
        </w:rPr>
        <w:t xml:space="preserve">, в том числе СНИЛС, посредством внесения их в электронную базу данных </w:t>
      </w:r>
      <w:r>
        <w:rPr>
          <w:rFonts w:ascii="Times New Roman" w:hAnsi="Times New Roman" w:cs="Times New Roman"/>
          <w:sz w:val="28"/>
          <w:szCs w:val="28"/>
          <w:lang w:eastAsia="en-US"/>
        </w:rPr>
        <w:t>с использованием машинных носителей информации, по каналам связи с соблюдением мер, обеспечивающих их защиту от несанкционированного доступа, без специального уведомления меня об этом.</w:t>
      </w:r>
    </w:p>
    <w:p>
      <w:pPr>
        <w:spacing w:before="0" w:after="0" w:line="340" w:lineRule="exact"/>
        <w:ind w:firstLine="540"/>
        <w:jc w:val="both"/>
        <w:rPr>
          <w:rFonts w:ascii="Times New Roman" w:hAnsi="Times New Roman"/>
          <w:sz w:val="28"/>
          <w:szCs w:val="28"/>
          <w:lang w:eastAsia="en-US"/>
        </w:rPr>
      </w:pPr>
      <w:r>
        <w:rPr>
          <w:rFonts w:ascii="Times New Roman" w:hAnsi="Times New Roman"/>
          <w:sz w:val="28"/>
          <w:szCs w:val="28"/>
          <w:lang w:eastAsia="en-US"/>
        </w:rPr>
        <w:t>Срок хранения персональных данных соответствует сроку хранения первичных медицинских документов (медицинской карты) и составляет двадцать пять лет.</w:t>
      </w:r>
    </w:p>
    <w:p>
      <w:pPr>
        <w:spacing w:before="0" w:after="0" w:line="340" w:lineRule="exact"/>
        <w:ind w:firstLine="540"/>
        <w:jc w:val="both"/>
        <w:rPr>
          <w:rFonts w:ascii="Times New Roman" w:hAnsi="Times New Roman"/>
          <w:sz w:val="28"/>
          <w:szCs w:val="28"/>
          <w:lang w:eastAsia="en-US"/>
        </w:rPr>
      </w:pPr>
      <w:r>
        <w:rPr>
          <w:rFonts w:ascii="Times New Roman" w:hAnsi="Times New Roman"/>
          <w:sz w:val="28"/>
          <w:szCs w:val="28"/>
          <w:lang w:eastAsia="en-US"/>
        </w:rPr>
        <w:t xml:space="preserve">Настоящее согласие дано мной </w:t>
      </w:r>
      <w:r>
        <w:rPr>
          <w:rFonts w:ascii="Times New Roman" w:hAnsi="Times New Roman"/>
          <w:sz w:val="28"/>
          <w:szCs w:val="28"/>
        </w:rPr>
        <w:t xml:space="preserve">«____» ______________ _____ года                  </w:t>
      </w:r>
      <w:r>
        <w:rPr>
          <w:rFonts w:ascii="Times New Roman" w:hAnsi="Times New Roman"/>
          <w:sz w:val="28"/>
          <w:szCs w:val="28"/>
          <w:lang w:eastAsia="en-US"/>
        </w:rPr>
        <w:t xml:space="preserve">  и действует бессрочно.</w:t>
      </w:r>
    </w:p>
    <w:p>
      <w:pPr>
        <w:spacing w:before="0" w:after="0" w:line="340" w:lineRule="exact"/>
        <w:ind w:firstLine="540"/>
        <w:jc w:val="both"/>
        <w:rPr>
          <w:rFonts w:ascii="Times New Roman" w:hAnsi="Times New Roman"/>
          <w:sz w:val="28"/>
          <w:szCs w:val="28"/>
          <w:lang w:eastAsia="en-US"/>
        </w:rPr>
      </w:pPr>
      <w:r>
        <w:rPr>
          <w:rFonts w:ascii="Times New Roman" w:hAnsi="Times New Roman"/>
          <w:sz w:val="28"/>
          <w:szCs w:val="28"/>
          <w:lang w:eastAsia="en-US"/>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медицинской организации по почте заказным письмом с уведомлением о вручении либо вручен лично под расписку представителю медицинской организации.</w:t>
      </w:r>
    </w:p>
    <w:p>
      <w:pPr>
        <w:spacing w:before="0" w:after="0" w:line="340" w:lineRule="exact"/>
        <w:ind w:firstLine="540"/>
        <w:jc w:val="both"/>
        <w:rPr>
          <w:rFonts w:ascii="Times New Roman" w:hAnsi="Times New Roman"/>
          <w:sz w:val="28"/>
          <w:szCs w:val="28"/>
          <w:lang w:eastAsia="en-US"/>
        </w:rPr>
      </w:pPr>
      <w:r>
        <w:rPr>
          <w:rFonts w:ascii="Times New Roman" w:hAnsi="Times New Roman"/>
          <w:sz w:val="28"/>
          <w:szCs w:val="28"/>
          <w:lang w:eastAsia="en-US"/>
        </w:rPr>
        <w:t>В случае получения письменного заявления об отзыве настоящего согласия на обработку персональных данных медицинская организация обязана:</w:t>
      </w:r>
    </w:p>
    <w:p>
      <w:pPr>
        <w:spacing w:before="0" w:after="0" w:line="340" w:lineRule="exact"/>
        <w:ind w:firstLine="540"/>
        <w:jc w:val="both"/>
        <w:rPr>
          <w:rFonts w:ascii="Times New Roman" w:hAnsi="Times New Roman"/>
          <w:sz w:val="28"/>
          <w:szCs w:val="28"/>
          <w:lang w:eastAsia="en-US"/>
        </w:rPr>
      </w:pPr>
      <w:r>
        <w:rPr>
          <w:rFonts w:ascii="Times New Roman" w:hAnsi="Times New Roman"/>
          <w:sz w:val="28"/>
          <w:szCs w:val="28"/>
          <w:lang w:eastAsia="en-US"/>
        </w:rPr>
        <w:t>а) прекратить их обработку;</w:t>
      </w:r>
    </w:p>
    <w:p>
      <w:pPr>
        <w:spacing w:before="0" w:after="0" w:line="340" w:lineRule="exact"/>
        <w:ind w:firstLine="540"/>
        <w:jc w:val="both"/>
        <w:rPr>
          <w:rFonts w:ascii="Times New Roman" w:hAnsi="Times New Roman"/>
          <w:sz w:val="28"/>
          <w:szCs w:val="28"/>
          <w:lang w:eastAsia="en-US"/>
        </w:rPr>
      </w:pPr>
      <w:r>
        <w:rPr>
          <w:rFonts w:ascii="Times New Roman" w:hAnsi="Times New Roman"/>
          <w:sz w:val="28"/>
          <w:szCs w:val="28"/>
          <w:lang w:eastAsia="en-US"/>
        </w:rPr>
        <w:t>б) по истечении указанного выше срока хранения моих персональных данных (двадцать пять лет) уничтожить (стереть) все мои персональные данные из баз данных автоматизированной информационной системы медицинской организации, включая все копии на машинных носителях информации, без уведомления меня об этом.</w:t>
      </w:r>
    </w:p>
    <w:p>
      <w:pPr>
        <w:spacing w:before="0" w:after="0" w:line="340" w:lineRule="exact"/>
        <w:ind w:firstLine="540"/>
        <w:jc w:val="both"/>
        <w:rPr>
          <w:rFonts w:ascii="Times New Roman" w:hAnsi="Times New Roman"/>
          <w:sz w:val="28"/>
          <w:szCs w:val="28"/>
          <w:lang w:eastAsia="en-US"/>
        </w:rPr>
      </w:pPr>
    </w:p>
    <w:p>
      <w:pPr>
        <w:spacing w:before="0" w:after="0" w:line="340" w:lineRule="exact"/>
        <w:ind w:firstLine="540"/>
        <w:jc w:val="both"/>
        <w:rPr>
          <w:rFonts w:ascii="Times New Roman" w:hAnsi="Times New Roman"/>
          <w:sz w:val="28"/>
          <w:szCs w:val="28"/>
          <w:lang w:eastAsia="en-US"/>
        </w:rPr>
      </w:pPr>
    </w:p>
    <w:p>
      <w:pPr>
        <w:spacing w:before="0" w:after="0" w:line="240" w:lineRule="auto"/>
        <w:jc w:val="both"/>
        <w:rPr>
          <w:rFonts w:ascii="Courier New" w:hAnsi="Courier New" w:eastAsia="Calibri" w:cs="Courier New"/>
          <w:sz w:val="16"/>
          <w:szCs w:val="16"/>
        </w:rPr>
      </w:pPr>
      <w:r>
        <w:rPr>
          <w:rFonts w:ascii="Courier New" w:hAnsi="Courier New" w:eastAsia="Calibri" w:cs="Courier New"/>
          <w:sz w:val="16"/>
          <w:szCs w:val="16"/>
        </w:rPr>
        <w:t xml:space="preserve">                                          _______________________________________________________</w:t>
      </w:r>
    </w:p>
    <w:p>
      <w:pPr>
        <w:spacing w:before="0" w:after="0" w:line="240" w:lineRule="auto"/>
        <w:ind w:left="3969" w:firstLine="0"/>
        <w:jc w:val="center"/>
        <w:rPr>
          <w:rFonts w:ascii="Times New Roman" w:hAnsi="Times New Roman" w:eastAsia="Calibri"/>
          <w:sz w:val="16"/>
          <w:szCs w:val="16"/>
        </w:rPr>
      </w:pPr>
      <w:r>
        <w:rPr>
          <w:rFonts w:ascii="Times New Roman" w:hAnsi="Times New Roman" w:eastAsia="Calibri"/>
          <w:sz w:val="16"/>
          <w:szCs w:val="16"/>
        </w:rPr>
        <w:t>(подпись гражданина, его законного представителя)</w:t>
      </w:r>
    </w:p>
    <w:p>
      <w:pPr>
        <w:spacing w:before="0" w:after="0" w:line="340" w:lineRule="exact"/>
        <w:ind w:left="3540" w:firstLine="708"/>
        <w:jc w:val="right"/>
        <w:rPr>
          <w:rFonts w:ascii="Times New Roman" w:hAnsi="Times New Roman"/>
          <w:sz w:val="28"/>
          <w:szCs w:val="28"/>
          <w:lang w:eastAsia="en-US"/>
        </w:rPr>
      </w:pPr>
    </w:p>
    <w:p>
      <w:pPr>
        <w:numPr>
          <w:ilvl w:val="0"/>
          <w:numId w:val="0"/>
        </w:numPr>
        <w:spacing w:before="0" w:after="0" w:line="340" w:lineRule="exact"/>
        <w:ind w:firstLine="540"/>
        <w:jc w:val="right"/>
        <w:outlineLvl w:val="0"/>
        <w:rPr>
          <w:rFonts w:ascii="Times New Roman" w:hAnsi="Times New Roman"/>
          <w:sz w:val="28"/>
          <w:szCs w:val="28"/>
          <w:lang w:eastAsia="en-US"/>
        </w:rPr>
      </w:pPr>
    </w:p>
    <w:p>
      <w:pPr>
        <w:spacing w:before="0" w:after="0" w:line="240" w:lineRule="auto"/>
        <w:jc w:val="right"/>
        <w:rPr>
          <w:rFonts w:ascii="Times New Roman" w:hAnsi="Times New Roman" w:eastAsia="Calibri"/>
          <w:sz w:val="16"/>
          <w:szCs w:val="16"/>
        </w:rPr>
      </w:pPr>
      <w:r>
        <w:rPr>
          <w:rFonts w:ascii="Times New Roman" w:hAnsi="Times New Roman" w:eastAsia="Calibri"/>
          <w:sz w:val="16"/>
          <w:szCs w:val="16"/>
        </w:rPr>
        <w:t xml:space="preserve">                                          __________________________________________________________________</w:t>
      </w:r>
    </w:p>
    <w:p>
      <w:pPr>
        <w:spacing w:before="0" w:after="0" w:line="240" w:lineRule="auto"/>
        <w:ind w:left="3969" w:right="-1" w:firstLine="0"/>
        <w:jc w:val="center"/>
      </w:pPr>
      <w:r>
        <w:rPr>
          <w:rFonts w:ascii="Times New Roman" w:hAnsi="Times New Roman" w:eastAsia="Calibri"/>
          <w:sz w:val="16"/>
          <w:szCs w:val="16"/>
        </w:rPr>
        <w:t>(контактный телефон (телефоны)</w:t>
      </w:r>
    </w:p>
    <w:sectPr>
      <w:headerReference r:id="rId6" w:type="default"/>
      <w:pgSz w:w="11906" w:h="16838"/>
      <w:pgMar w:top="851" w:right="850" w:bottom="1134" w:left="1701" w:header="708" w:footer="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Book Antiqua">
    <w:altName w:val="Liberation Mono"/>
    <w:panose1 w:val="00000000000000000000"/>
    <w:charset w:val="CC"/>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0" distR="0">
          <wp:extent cx="6107430" cy="640715"/>
          <wp:effectExtent l="0" t="0" r="762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07430" cy="6407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w:instrText>
    </w:r>
    <w:r>
      <w:fldChar w:fldCharType="separate"/>
    </w:r>
    <w:r>
      <w:t>2</w:t>
    </w:r>
    <w:r>
      <w:fldChar w:fldCharType="end"/>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footnotePr>
    <w:footnote w:id="0"/>
    <w:footnote w:id="1"/>
  </w:footnotePr>
  <w:endnotePr>
    <w:endnote w:id="0"/>
    <w:endnote w:id="1"/>
  </w:endnotePr>
  <w:compat>
    <w:compatSetting w:name="compatibilityMode" w:uri="http://schemas.microsoft.com/office/word" w:val="12"/>
  </w:compat>
  <w:rsids>
    <w:rsidRoot w:val="00000000"/>
    <w:rsid w:val="37066D63"/>
    <w:rsid w:val="3C712318"/>
    <w:rsid w:val="75FE3F9A"/>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atentStyles>
  <w:style w:type="paragraph" w:default="1" w:styleId="1">
    <w:name w:val="Normal"/>
    <w:qFormat/>
    <w:uiPriority w:val="0"/>
    <w:pPr>
      <w:widowControl/>
      <w:bidi w:val="0"/>
      <w:spacing w:before="0" w:after="200" w:line="276" w:lineRule="auto"/>
      <w:jc w:val="left"/>
    </w:pPr>
    <w:rPr>
      <w:rFonts w:ascii="Calibri" w:hAnsi="Calibri" w:eastAsia="Times New Roman" w:cs="Times New Roman"/>
      <w:color w:val="auto"/>
      <w:kern w:val="0"/>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unhideWhenUsed/>
    <w:qFormat/>
    <w:uiPriority w:val="99"/>
    <w:pPr>
      <w:spacing w:before="0" w:after="0" w:line="240" w:lineRule="auto"/>
    </w:pPr>
    <w:rPr>
      <w:rFonts w:ascii="Tahoma" w:hAnsi="Tahoma" w:cs="Tahoma"/>
      <w:sz w:val="16"/>
      <w:szCs w:val="16"/>
    </w:rPr>
  </w:style>
  <w:style w:type="paragraph" w:styleId="5">
    <w:name w:val="caption"/>
    <w:basedOn w:val="1"/>
    <w:qFormat/>
    <w:uiPriority w:val="0"/>
    <w:pPr>
      <w:suppressLineNumbers/>
      <w:spacing w:before="120" w:after="120"/>
    </w:pPr>
    <w:rPr>
      <w:rFonts w:cs="Arial"/>
      <w:i/>
      <w:iCs/>
      <w:sz w:val="24"/>
      <w:szCs w:val="24"/>
    </w:rPr>
  </w:style>
  <w:style w:type="paragraph" w:styleId="6">
    <w:name w:val="header"/>
    <w:basedOn w:val="1"/>
    <w:qFormat/>
    <w:uiPriority w:val="99"/>
    <w:pPr>
      <w:tabs>
        <w:tab w:val="center" w:pos="4677"/>
        <w:tab w:val="right" w:pos="9355"/>
      </w:tabs>
      <w:spacing w:before="0" w:after="0" w:line="240" w:lineRule="auto"/>
    </w:pPr>
  </w:style>
  <w:style w:type="paragraph" w:styleId="7">
    <w:name w:val="Body Text"/>
    <w:basedOn w:val="1"/>
    <w:qFormat/>
    <w:uiPriority w:val="0"/>
    <w:pPr>
      <w:spacing w:before="0" w:after="140" w:line="276" w:lineRule="auto"/>
    </w:pPr>
  </w:style>
  <w:style w:type="paragraph" w:styleId="8">
    <w:name w:val="footer"/>
    <w:basedOn w:val="1"/>
    <w:semiHidden/>
    <w:qFormat/>
    <w:uiPriority w:val="99"/>
    <w:pPr>
      <w:tabs>
        <w:tab w:val="center" w:pos="4677"/>
        <w:tab w:val="right" w:pos="9355"/>
      </w:tabs>
      <w:spacing w:before="0" w:after="0" w:line="240" w:lineRule="auto"/>
    </w:pPr>
  </w:style>
  <w:style w:type="paragraph" w:styleId="9">
    <w:name w:val="List"/>
    <w:basedOn w:val="7"/>
    <w:qFormat/>
    <w:uiPriority w:val="0"/>
    <w:rPr>
      <w:rFonts w:cs="Arial"/>
    </w:rPr>
  </w:style>
  <w:style w:type="paragraph" w:styleId="10">
    <w:name w:val="Normal (Web)"/>
    <w:basedOn w:val="1"/>
    <w:qFormat/>
    <w:uiPriority w:val="99"/>
    <w:pPr>
      <w:spacing w:beforeAutospacing="1" w:afterAutospacing="1" w:line="240" w:lineRule="auto"/>
    </w:pPr>
    <w:rPr>
      <w:rFonts w:ascii="Times New Roman" w:hAnsi="Times New Roman"/>
      <w:sz w:val="24"/>
      <w:szCs w:val="24"/>
    </w:rPr>
  </w:style>
  <w:style w:type="table" w:styleId="11">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Обычный_отчет Знак"/>
    <w:qFormat/>
    <w:locked/>
    <w:uiPriority w:val="99"/>
    <w:rPr>
      <w:rFonts w:ascii="Times New Roman" w:hAnsi="Times New Roman"/>
      <w:sz w:val="20"/>
      <w:lang w:eastAsia="ru-RU"/>
    </w:rPr>
  </w:style>
  <w:style w:type="character" w:customStyle="1" w:styleId="13">
    <w:name w:val="Верхний колонтитул Знак"/>
    <w:basedOn w:val="2"/>
    <w:qFormat/>
    <w:locked/>
    <w:uiPriority w:val="99"/>
    <w:rPr>
      <w:rFonts w:ascii="Calibri" w:hAnsi="Calibri" w:cs="Times New Roman"/>
      <w:lang w:eastAsia="ru-RU"/>
    </w:rPr>
  </w:style>
  <w:style w:type="character" w:customStyle="1" w:styleId="14">
    <w:name w:val="Нижний колонтитул Знак"/>
    <w:basedOn w:val="2"/>
    <w:semiHidden/>
    <w:qFormat/>
    <w:locked/>
    <w:uiPriority w:val="99"/>
    <w:rPr>
      <w:rFonts w:ascii="Calibri" w:hAnsi="Calibri" w:cs="Times New Roman"/>
      <w:lang w:eastAsia="ru-RU"/>
    </w:rPr>
  </w:style>
  <w:style w:type="character" w:customStyle="1" w:styleId="15">
    <w:name w:val="Font Style14"/>
    <w:basedOn w:val="2"/>
    <w:qFormat/>
    <w:uiPriority w:val="99"/>
    <w:rPr>
      <w:rFonts w:ascii="Times New Roman" w:hAnsi="Times New Roman" w:cs="Times New Roman"/>
      <w:sz w:val="26"/>
      <w:szCs w:val="26"/>
    </w:rPr>
  </w:style>
  <w:style w:type="character" w:customStyle="1" w:styleId="16">
    <w:name w:val="Текст выноски Знак"/>
    <w:basedOn w:val="2"/>
    <w:semiHidden/>
    <w:qFormat/>
    <w:uiPriority w:val="99"/>
    <w:rPr>
      <w:rFonts w:ascii="Tahoma" w:hAnsi="Tahoma" w:eastAsia="Times New Roman" w:cs="Tahoma"/>
      <w:sz w:val="16"/>
      <w:szCs w:val="16"/>
    </w:rPr>
  </w:style>
  <w:style w:type="paragraph" w:customStyle="1" w:styleId="17">
    <w:name w:val="Заголовок"/>
    <w:basedOn w:val="1"/>
    <w:next w:val="7"/>
    <w:qFormat/>
    <w:uiPriority w:val="0"/>
    <w:pPr>
      <w:keepNext/>
      <w:spacing w:before="240" w:after="120"/>
    </w:pPr>
    <w:rPr>
      <w:rFonts w:ascii="Liberation Sans" w:hAnsi="Liberation Sans" w:eastAsia="Microsoft YaHei" w:cs="Arial"/>
      <w:sz w:val="28"/>
      <w:szCs w:val="28"/>
    </w:rPr>
  </w:style>
  <w:style w:type="paragraph" w:customStyle="1" w:styleId="18">
    <w:name w:val="Указатель1"/>
    <w:basedOn w:val="1"/>
    <w:qFormat/>
    <w:uiPriority w:val="0"/>
    <w:pPr>
      <w:suppressLineNumbers/>
    </w:pPr>
    <w:rPr>
      <w:rFonts w:cs="Arial"/>
    </w:rPr>
  </w:style>
  <w:style w:type="paragraph" w:customStyle="1" w:styleId="19">
    <w:name w:val="Абзац списка1"/>
    <w:basedOn w:val="1"/>
    <w:qFormat/>
    <w:uiPriority w:val="99"/>
    <w:pPr>
      <w:spacing w:before="0" w:after="200"/>
      <w:ind w:left="720" w:firstLine="0"/>
      <w:contextualSpacing/>
    </w:pPr>
  </w:style>
  <w:style w:type="paragraph" w:customStyle="1" w:styleId="20">
    <w:name w:val="ConsPlusNonformat"/>
    <w:qFormat/>
    <w:uiPriority w:val="99"/>
    <w:pPr>
      <w:widowControl/>
      <w:bidi w:val="0"/>
      <w:spacing w:before="0" w:after="0"/>
      <w:jc w:val="left"/>
    </w:pPr>
    <w:rPr>
      <w:rFonts w:ascii="Courier New" w:hAnsi="Courier New" w:eastAsia="Times New Roman" w:cs="Courier New"/>
      <w:color w:val="auto"/>
      <w:kern w:val="0"/>
      <w:sz w:val="22"/>
      <w:szCs w:val="20"/>
      <w:lang w:val="ru-RU" w:eastAsia="ru-RU" w:bidi="ar-SA"/>
    </w:rPr>
  </w:style>
  <w:style w:type="paragraph" w:customStyle="1" w:styleId="21">
    <w:name w:val="ConsNormal"/>
    <w:qFormat/>
    <w:uiPriority w:val="99"/>
    <w:pPr>
      <w:widowControl w:val="0"/>
      <w:bidi w:val="0"/>
      <w:spacing w:before="0" w:after="0"/>
      <w:ind w:right="19772" w:firstLine="720"/>
      <w:jc w:val="left"/>
    </w:pPr>
    <w:rPr>
      <w:rFonts w:ascii="Arial" w:hAnsi="Arial" w:eastAsia="Times New Roman" w:cs="Arial"/>
      <w:color w:val="auto"/>
      <w:kern w:val="0"/>
      <w:sz w:val="22"/>
      <w:szCs w:val="20"/>
      <w:lang w:val="ru-RU" w:eastAsia="en-US" w:bidi="ar-SA"/>
    </w:rPr>
  </w:style>
  <w:style w:type="paragraph" w:customStyle="1" w:styleId="22">
    <w:name w:val="Обычный_отчет"/>
    <w:basedOn w:val="1"/>
    <w:qFormat/>
    <w:uiPriority w:val="99"/>
    <w:pPr>
      <w:spacing w:before="0" w:after="0" w:line="360" w:lineRule="auto"/>
      <w:ind w:firstLine="709"/>
      <w:jc w:val="both"/>
    </w:pPr>
    <w:rPr>
      <w:rFonts w:ascii="Times New Roman" w:hAnsi="Times New Roman" w:eastAsia="Calibri"/>
      <w:sz w:val="20"/>
      <w:szCs w:val="20"/>
    </w:rPr>
  </w:style>
  <w:style w:type="paragraph" w:customStyle="1" w:styleId="23">
    <w:name w:val="Верхний и нижний колонтитулы"/>
    <w:basedOn w:val="1"/>
    <w:qFormat/>
    <w:uiPriority w:val="0"/>
  </w:style>
  <w:style w:type="paragraph" w:customStyle="1" w:styleId="24">
    <w:name w:val="Основной текст1"/>
    <w:qFormat/>
    <w:uiPriority w:val="99"/>
    <w:pPr>
      <w:widowControl/>
      <w:bidi w:val="0"/>
      <w:spacing w:before="120" w:after="120"/>
      <w:ind w:left="2520" w:firstLine="0"/>
      <w:jc w:val="left"/>
    </w:pPr>
    <w:rPr>
      <w:rFonts w:ascii="Book Antiqua" w:hAnsi="Book Antiqua" w:eastAsia="Times New Roman" w:cs="Times New Roman"/>
      <w:color w:val="000000"/>
      <w:kern w:val="0"/>
      <w:sz w:val="22"/>
      <w:szCs w:val="20"/>
      <w:lang w:val="en-US"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385</Words>
  <Characters>3014</Characters>
  <Paragraphs>33</Paragraphs>
  <TotalTime>0</TotalTime>
  <ScaleCrop>false</ScaleCrop>
  <LinksUpToDate>false</LinksUpToDate>
  <CharactersWithSpaces>3582</CharactersWithSpaces>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2017-06-14T10:51:00Z</dcterms:created>
  <dc:creator>Volkotrub_0001</dc:creator>
  <cp:lastModifiedBy>akotov</cp:lastModifiedBy>
  <cp:lastPrinted>2017-06-21T14:35:00Z</cp:lastPrinted>
  <dcterms:modified xsi:type="dcterms:W3CDTF">2023-09-22T07:37:06Z</dcterms:modified>
  <dc:title>Утвержден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1049-12.2.0.13215</vt:lpwstr>
  </property>
  <property fmtid="{D5CDD505-2E9C-101B-9397-08002B2CF9AE}" pid="9" name="ICV">
    <vt:lpwstr>42EDF3B1236E4B249FCD66BA68B7B87D_12</vt:lpwstr>
  </property>
</Properties>
</file>